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8" w:rsidRPr="00A14985" w:rsidRDefault="00D22928" w:rsidP="00CE5683">
      <w:pPr>
        <w:spacing w:after="0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  <w:r w:rsidRPr="00A14985">
        <w:rPr>
          <w:rFonts w:ascii="Times New Roman" w:hAnsi="Times New Roman"/>
          <w:b/>
          <w:sz w:val="24"/>
          <w:szCs w:val="24"/>
        </w:rPr>
        <w:t>Обобщенная информация о формах подготовки претендентов к сдаче квалификационного экзамена на получение квалификационного аттестата аудитора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498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4985">
        <w:rPr>
          <w:rFonts w:ascii="Times New Roman" w:hAnsi="Times New Roman"/>
          <w:b/>
          <w:sz w:val="24"/>
          <w:szCs w:val="24"/>
        </w:rPr>
        <w:t>результатах сдачи квалификационного экзамена в разрезе образовательных организаций, в которых претенденты проходили подготовку</w:t>
      </w:r>
    </w:p>
    <w:p w:rsidR="00D22928" w:rsidRDefault="00D22928" w:rsidP="002B76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2928" w:rsidRPr="00A14985" w:rsidRDefault="00D22928" w:rsidP="002B76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2928" w:rsidRPr="00A14985" w:rsidRDefault="00D22928" w:rsidP="001F55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4985">
        <w:rPr>
          <w:rFonts w:ascii="Times New Roman" w:hAnsi="Times New Roman"/>
          <w:sz w:val="24"/>
          <w:szCs w:val="24"/>
        </w:rPr>
        <w:t>В соответствии с поручением Рабочего органа Совета по аудиторской деятельности (протокол от 04.02.2016 № 52) АНО «ЕАК» пров</w:t>
      </w:r>
      <w:r>
        <w:rPr>
          <w:rFonts w:ascii="Times New Roman" w:hAnsi="Times New Roman"/>
          <w:sz w:val="24"/>
          <w:szCs w:val="24"/>
        </w:rPr>
        <w:t>одит</w:t>
      </w:r>
      <w:r w:rsidRPr="00A14985">
        <w:rPr>
          <w:rFonts w:ascii="Times New Roman" w:hAnsi="Times New Roman"/>
          <w:sz w:val="24"/>
          <w:szCs w:val="24"/>
        </w:rPr>
        <w:t xml:space="preserve"> обобщение информации о формах подготовки претендентов к сдаче квалификационного экзамена на получение квалификационного аттестата аудитора и образовательных организациях, в которых претенденты проходили подготовку к сдаче квалификационного экзамена без осуществления дополнительных мероприятий по контролю ее достоверности.</w:t>
      </w:r>
    </w:p>
    <w:p w:rsidR="00D22928" w:rsidRDefault="00D22928" w:rsidP="001F5568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</w:t>
      </w:r>
      <w:r w:rsidRPr="00A14985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>ах</w:t>
      </w:r>
      <w:r w:rsidRPr="00A14985">
        <w:rPr>
          <w:rFonts w:ascii="Times New Roman" w:hAnsi="Times New Roman"/>
          <w:sz w:val="24"/>
          <w:szCs w:val="24"/>
        </w:rPr>
        <w:t xml:space="preserve"> участия претендентов в компьютерном тестировании </w:t>
      </w:r>
      <w:r>
        <w:rPr>
          <w:rFonts w:ascii="Times New Roman" w:hAnsi="Times New Roman"/>
          <w:sz w:val="24"/>
          <w:szCs w:val="24"/>
        </w:rPr>
        <w:t>подготовлена на</w:t>
      </w:r>
      <w:r w:rsidRPr="00A14985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ании</w:t>
      </w:r>
      <w:r w:rsidRPr="00A14985">
        <w:rPr>
          <w:rFonts w:ascii="Times New Roman" w:hAnsi="Times New Roman"/>
          <w:sz w:val="24"/>
          <w:szCs w:val="24"/>
        </w:rPr>
        <w:t xml:space="preserve"> данных, указанных ими при регистрации на сайте АНО «ЕАК» в период с 1 апреля </w:t>
      </w:r>
      <w:smartTag w:uri="urn:schemas-microsoft-com:office:smarttags" w:element="metricconverter">
        <w:smartTagPr>
          <w:attr w:name="ProductID" w:val="2016 г"/>
        </w:smartTagPr>
        <w:r w:rsidRPr="00A14985">
          <w:rPr>
            <w:rFonts w:ascii="Times New Roman" w:hAnsi="Times New Roman"/>
            <w:sz w:val="24"/>
            <w:szCs w:val="24"/>
          </w:rPr>
          <w:t>2016 г</w:t>
        </w:r>
      </w:smartTag>
      <w:r w:rsidRPr="00A14985">
        <w:rPr>
          <w:rFonts w:ascii="Times New Roman" w:hAnsi="Times New Roman"/>
          <w:sz w:val="24"/>
          <w:szCs w:val="24"/>
        </w:rPr>
        <w:t xml:space="preserve">. по </w:t>
      </w:r>
      <w:r>
        <w:rPr>
          <w:rFonts w:ascii="Times New Roman" w:hAnsi="Times New Roman"/>
          <w:sz w:val="24"/>
          <w:szCs w:val="24"/>
        </w:rPr>
        <w:t>15</w:t>
      </w:r>
      <w:r w:rsidRPr="00A149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A1498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14985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9</w:t>
        </w:r>
        <w:r w:rsidRPr="00A1498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A14985">
        <w:rPr>
          <w:rFonts w:ascii="Times New Roman" w:hAnsi="Times New Roman"/>
          <w:sz w:val="24"/>
          <w:szCs w:val="24"/>
        </w:rPr>
        <w:t>. (период с начала предоставления информации претендентами указанных данных по дату формирования групп на последнее тестирование перед письменной работой</w:t>
      </w:r>
      <w:r>
        <w:rPr>
          <w:rFonts w:ascii="Times New Roman" w:hAnsi="Times New Roman"/>
          <w:sz w:val="24"/>
          <w:szCs w:val="24"/>
        </w:rPr>
        <w:t xml:space="preserve">, проводимой в ноябре/декабре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A14985">
        <w:rPr>
          <w:rFonts w:ascii="Times New Roman" w:hAnsi="Times New Roman"/>
          <w:sz w:val="24"/>
          <w:szCs w:val="24"/>
        </w:rPr>
        <w:t xml:space="preserve">). Общее количество претендентов, зарегистрированных в данный период – </w:t>
      </w:r>
      <w:r>
        <w:rPr>
          <w:rFonts w:ascii="Times New Roman" w:hAnsi="Times New Roman"/>
          <w:sz w:val="24"/>
          <w:szCs w:val="24"/>
        </w:rPr>
        <w:t>3 410</w:t>
      </w:r>
      <w:r w:rsidRPr="00A14985">
        <w:rPr>
          <w:rFonts w:ascii="Times New Roman" w:hAnsi="Times New Roman"/>
          <w:sz w:val="24"/>
          <w:szCs w:val="24"/>
        </w:rPr>
        <w:t xml:space="preserve">, из них: </w:t>
      </w:r>
      <w:r>
        <w:rPr>
          <w:rFonts w:ascii="Times New Roman" w:hAnsi="Times New Roman"/>
          <w:sz w:val="24"/>
          <w:szCs w:val="24"/>
        </w:rPr>
        <w:t>888</w:t>
      </w:r>
      <w:r w:rsidRPr="00A14985">
        <w:rPr>
          <w:rFonts w:ascii="Times New Roman" w:hAnsi="Times New Roman"/>
          <w:sz w:val="24"/>
          <w:szCs w:val="24"/>
        </w:rPr>
        <w:t xml:space="preserve"> – указали информацию о прохождении обучения в учебно-методических центрах (далее – УМЦ).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985">
        <w:rPr>
          <w:rFonts w:ascii="Times New Roman" w:hAnsi="Times New Roman"/>
          <w:sz w:val="24"/>
          <w:szCs w:val="24"/>
        </w:rPr>
        <w:t xml:space="preserve">указанных </w:t>
      </w:r>
      <w:r>
        <w:rPr>
          <w:rFonts w:ascii="Times New Roman" w:hAnsi="Times New Roman"/>
          <w:sz w:val="24"/>
          <w:szCs w:val="24"/>
        </w:rPr>
        <w:t xml:space="preserve">зарегистрированных </w:t>
      </w:r>
      <w:r w:rsidRPr="00A14985">
        <w:rPr>
          <w:rFonts w:ascii="Times New Roman" w:hAnsi="Times New Roman"/>
          <w:sz w:val="24"/>
          <w:szCs w:val="24"/>
        </w:rPr>
        <w:t xml:space="preserve">претендентов </w:t>
      </w:r>
      <w:r>
        <w:rPr>
          <w:rFonts w:ascii="Times New Roman" w:hAnsi="Times New Roman"/>
          <w:sz w:val="24"/>
          <w:szCs w:val="24"/>
        </w:rPr>
        <w:t>2 496</w:t>
      </w:r>
      <w:r w:rsidRPr="00A149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noBreakHyphen/>
        <w:t xml:space="preserve"> </w:t>
      </w:r>
      <w:r w:rsidRPr="00A14985">
        <w:rPr>
          <w:rFonts w:ascii="Times New Roman" w:hAnsi="Times New Roman"/>
          <w:sz w:val="24"/>
          <w:szCs w:val="24"/>
        </w:rPr>
        <w:t>участвовали в компьютерном тестировании с</w:t>
      </w:r>
      <w:r>
        <w:rPr>
          <w:rFonts w:ascii="Times New Roman" w:hAnsi="Times New Roman"/>
          <w:sz w:val="24"/>
          <w:szCs w:val="24"/>
        </w:rPr>
        <w:t> </w:t>
      </w:r>
      <w:r w:rsidRPr="00A149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</w:t>
      </w:r>
      <w:r w:rsidRPr="00A14985">
        <w:rPr>
          <w:rFonts w:ascii="Times New Roman" w:hAnsi="Times New Roman"/>
          <w:sz w:val="24"/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2016 г"/>
        </w:smartTagPr>
        <w:r w:rsidRPr="00A14985">
          <w:rPr>
            <w:rFonts w:ascii="Times New Roman" w:hAnsi="Times New Roman"/>
            <w:sz w:val="24"/>
            <w:szCs w:val="24"/>
          </w:rPr>
          <w:t>2016</w:t>
        </w:r>
        <w:r>
          <w:rPr>
            <w:rFonts w:ascii="Times New Roman" w:hAnsi="Times New Roman"/>
            <w:sz w:val="24"/>
            <w:szCs w:val="24"/>
          </w:rPr>
          <w:t> </w:t>
        </w:r>
        <w:r w:rsidRPr="00A14985">
          <w:rPr>
            <w:rFonts w:ascii="Times New Roman" w:hAnsi="Times New Roman"/>
            <w:sz w:val="24"/>
            <w:szCs w:val="24"/>
          </w:rPr>
          <w:t>г</w:t>
        </w:r>
      </w:smartTag>
      <w:r w:rsidRPr="00A14985">
        <w:rPr>
          <w:rFonts w:ascii="Times New Roman" w:hAnsi="Times New Roman"/>
          <w:sz w:val="24"/>
          <w:szCs w:val="24"/>
        </w:rPr>
        <w:t>.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985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ноября</w:t>
      </w:r>
      <w:r w:rsidRPr="00A1498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 г"/>
        </w:smartTagPr>
        <w:r w:rsidRPr="00A14985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9 </w:t>
        </w:r>
        <w:r w:rsidRPr="00A14985">
          <w:rPr>
            <w:rFonts w:ascii="Times New Roman" w:hAnsi="Times New Roman"/>
            <w:sz w:val="24"/>
            <w:szCs w:val="24"/>
          </w:rPr>
          <w:t>г</w:t>
        </w:r>
      </w:smartTag>
      <w:r w:rsidRPr="00A14985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45 тестирований</w:t>
      </w:r>
      <w:r w:rsidRPr="00A14985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С</w:t>
      </w:r>
      <w:r w:rsidRPr="00A14985">
        <w:rPr>
          <w:rFonts w:ascii="Times New Roman" w:hAnsi="Times New Roman"/>
          <w:sz w:val="24"/>
          <w:szCs w:val="24"/>
        </w:rPr>
        <w:t xml:space="preserve">огласно представленной претендентами информации, </w:t>
      </w:r>
      <w:r>
        <w:rPr>
          <w:rFonts w:ascii="Times New Roman" w:hAnsi="Times New Roman"/>
          <w:sz w:val="24"/>
          <w:szCs w:val="24"/>
        </w:rPr>
        <w:t>707</w:t>
      </w:r>
      <w:r w:rsidRPr="00A14985">
        <w:rPr>
          <w:rFonts w:ascii="Times New Roman" w:hAnsi="Times New Roman"/>
          <w:sz w:val="24"/>
          <w:szCs w:val="24"/>
        </w:rPr>
        <w:t xml:space="preserve"> </w:t>
      </w:r>
      <w:r w:rsidRPr="00A14985">
        <w:rPr>
          <w:rFonts w:ascii="Times New Roman" w:hAnsi="Times New Roman"/>
          <w:sz w:val="24"/>
          <w:szCs w:val="24"/>
        </w:rPr>
        <w:noBreakHyphen/>
        <w:t xml:space="preserve"> проходили подготовку в УМЦ и</w:t>
      </w:r>
      <w:r>
        <w:rPr>
          <w:rFonts w:ascii="Times New Roman" w:hAnsi="Times New Roman"/>
          <w:sz w:val="24"/>
          <w:szCs w:val="24"/>
        </w:rPr>
        <w:t> 1 789</w:t>
      </w:r>
      <w:r w:rsidRPr="00A14985">
        <w:rPr>
          <w:rFonts w:ascii="Times New Roman" w:hAnsi="Times New Roman"/>
          <w:sz w:val="24"/>
          <w:szCs w:val="24"/>
        </w:rPr>
        <w:t xml:space="preserve"> </w:t>
      </w:r>
      <w:r w:rsidRPr="00A14985">
        <w:rPr>
          <w:rFonts w:ascii="Times New Roman" w:hAnsi="Times New Roman"/>
          <w:sz w:val="24"/>
          <w:szCs w:val="24"/>
        </w:rPr>
        <w:noBreakHyphen/>
        <w:t xml:space="preserve"> подготовились самостоятельно.</w:t>
      </w:r>
    </w:p>
    <w:p w:rsidR="00D22928" w:rsidRPr="00B8707F" w:rsidRDefault="00D22928" w:rsidP="001F5568">
      <w:pPr>
        <w:spacing w:before="120" w:after="0"/>
        <w:ind w:firstLine="709"/>
        <w:jc w:val="both"/>
        <w:rPr>
          <w:rFonts w:ascii="Times New Roman" w:hAnsi="Times New Roman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1629"/>
        <w:gridCol w:w="1664"/>
        <w:gridCol w:w="1491"/>
        <w:gridCol w:w="1381"/>
        <w:gridCol w:w="1624"/>
      </w:tblGrid>
      <w:tr w:rsidR="00D22928" w:rsidRPr="00A96468" w:rsidTr="00A96468">
        <w:trPr>
          <w:trHeight w:hRule="exact" w:val="782"/>
          <w:jc w:val="center"/>
        </w:trPr>
        <w:tc>
          <w:tcPr>
            <w:tcW w:w="1981" w:type="dxa"/>
            <w:vMerge w:val="restart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vAlign w:val="center"/>
          </w:tcPr>
          <w:p w:rsidR="00D22928" w:rsidRPr="00A96468" w:rsidRDefault="00D22928" w:rsidP="00A96468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6468">
              <w:rPr>
                <w:rFonts w:ascii="Times New Roman" w:hAnsi="Times New Roman"/>
                <w:b/>
                <w:sz w:val="20"/>
                <w:szCs w:val="24"/>
              </w:rPr>
              <w:t>Претенденты, принявшие участие в компьютерном тестировании</w:t>
            </w:r>
          </w:p>
        </w:tc>
        <w:tc>
          <w:tcPr>
            <w:tcW w:w="4496" w:type="dxa"/>
            <w:gridSpan w:val="3"/>
            <w:vAlign w:val="center"/>
          </w:tcPr>
          <w:p w:rsidR="00D22928" w:rsidRPr="00A96468" w:rsidRDefault="00D22928" w:rsidP="00A964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96468">
              <w:rPr>
                <w:rFonts w:ascii="Times New Roman" w:hAnsi="Times New Roman"/>
                <w:b/>
                <w:sz w:val="20"/>
                <w:szCs w:val="24"/>
              </w:rPr>
              <w:t>Претенденты, сдавшие компьютерное тестирование</w:t>
            </w:r>
          </w:p>
        </w:tc>
      </w:tr>
      <w:tr w:rsidR="00D22928" w:rsidRPr="00A96468" w:rsidTr="00A96468">
        <w:trPr>
          <w:trHeight w:hRule="exact" w:val="780"/>
          <w:jc w:val="center"/>
        </w:trPr>
        <w:tc>
          <w:tcPr>
            <w:tcW w:w="1981" w:type="dxa"/>
            <w:vMerge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D22928" w:rsidRPr="00A96468" w:rsidRDefault="00D22928" w:rsidP="00A96468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6468">
              <w:rPr>
                <w:rFonts w:ascii="Times New Roman" w:hAnsi="Times New Roman"/>
                <w:sz w:val="20"/>
                <w:szCs w:val="24"/>
              </w:rPr>
              <w:t>Количество участников</w:t>
            </w:r>
          </w:p>
        </w:tc>
        <w:tc>
          <w:tcPr>
            <w:tcW w:w="1664" w:type="dxa"/>
            <w:vAlign w:val="center"/>
          </w:tcPr>
          <w:p w:rsidR="00D22928" w:rsidRPr="00A96468" w:rsidRDefault="00D22928" w:rsidP="00A96468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6468">
              <w:rPr>
                <w:rFonts w:ascii="Times New Roman" w:hAnsi="Times New Roman"/>
                <w:sz w:val="20"/>
                <w:szCs w:val="24"/>
              </w:rPr>
              <w:t>Доля участников</w:t>
            </w:r>
          </w:p>
        </w:tc>
        <w:tc>
          <w:tcPr>
            <w:tcW w:w="1491" w:type="dxa"/>
            <w:vAlign w:val="center"/>
          </w:tcPr>
          <w:p w:rsidR="00D22928" w:rsidRPr="00A96468" w:rsidRDefault="00D22928" w:rsidP="00A96468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6468">
              <w:rPr>
                <w:rFonts w:ascii="Times New Roman" w:hAnsi="Times New Roman"/>
                <w:sz w:val="20"/>
                <w:szCs w:val="24"/>
              </w:rPr>
              <w:t>Количество претендентов</w:t>
            </w:r>
          </w:p>
        </w:tc>
        <w:tc>
          <w:tcPr>
            <w:tcW w:w="1381" w:type="dxa"/>
            <w:vAlign w:val="center"/>
          </w:tcPr>
          <w:p w:rsidR="00D22928" w:rsidRPr="00A96468" w:rsidRDefault="00D22928" w:rsidP="00A96468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6468">
              <w:rPr>
                <w:rFonts w:ascii="Times New Roman" w:hAnsi="Times New Roman"/>
                <w:sz w:val="20"/>
                <w:szCs w:val="24"/>
              </w:rPr>
              <w:t>Процент сдачи</w:t>
            </w:r>
          </w:p>
        </w:tc>
        <w:tc>
          <w:tcPr>
            <w:tcW w:w="1624" w:type="dxa"/>
            <w:vAlign w:val="center"/>
          </w:tcPr>
          <w:p w:rsidR="00D22928" w:rsidRPr="00A96468" w:rsidRDefault="00D22928" w:rsidP="00A96468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6468">
              <w:rPr>
                <w:rFonts w:ascii="Times New Roman" w:hAnsi="Times New Roman"/>
                <w:sz w:val="20"/>
                <w:szCs w:val="24"/>
              </w:rPr>
              <w:t>Среднее количество попыток сдачи</w:t>
            </w:r>
          </w:p>
        </w:tc>
      </w:tr>
      <w:tr w:rsidR="00D22928" w:rsidRPr="00A96468" w:rsidTr="00A96468">
        <w:trPr>
          <w:trHeight w:val="567"/>
          <w:jc w:val="center"/>
        </w:trPr>
        <w:tc>
          <w:tcPr>
            <w:tcW w:w="1981" w:type="dxa"/>
            <w:vAlign w:val="center"/>
          </w:tcPr>
          <w:p w:rsidR="00D22928" w:rsidRPr="00A96468" w:rsidRDefault="00D22928" w:rsidP="00A964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96468">
              <w:rPr>
                <w:rFonts w:ascii="Times New Roman" w:hAnsi="Times New Roman"/>
                <w:b/>
                <w:sz w:val="20"/>
                <w:szCs w:val="24"/>
              </w:rPr>
              <w:t>Подготовка в УМЦ</w:t>
            </w:r>
          </w:p>
        </w:tc>
        <w:tc>
          <w:tcPr>
            <w:tcW w:w="162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6468">
              <w:rPr>
                <w:rFonts w:ascii="Times New Roman" w:hAnsi="Times New Roman"/>
                <w:sz w:val="24"/>
              </w:rPr>
              <w:t>707</w:t>
            </w:r>
          </w:p>
        </w:tc>
        <w:tc>
          <w:tcPr>
            <w:tcW w:w="1664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28 %</w:t>
            </w:r>
          </w:p>
        </w:tc>
        <w:tc>
          <w:tcPr>
            <w:tcW w:w="1491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381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624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D22928" w:rsidRPr="00A96468" w:rsidTr="00A96468">
        <w:trPr>
          <w:trHeight w:val="547"/>
          <w:jc w:val="center"/>
        </w:trPr>
        <w:tc>
          <w:tcPr>
            <w:tcW w:w="1981" w:type="dxa"/>
            <w:vAlign w:val="center"/>
          </w:tcPr>
          <w:p w:rsidR="00D22928" w:rsidRPr="00A96468" w:rsidRDefault="00D22928" w:rsidP="00A964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96468">
              <w:rPr>
                <w:rFonts w:ascii="Times New Roman" w:hAnsi="Times New Roman"/>
                <w:b/>
                <w:sz w:val="20"/>
                <w:szCs w:val="24"/>
              </w:rPr>
              <w:t>Самостоятельная подготовка</w:t>
            </w:r>
          </w:p>
        </w:tc>
        <w:tc>
          <w:tcPr>
            <w:tcW w:w="162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1 789</w:t>
            </w:r>
          </w:p>
        </w:tc>
        <w:tc>
          <w:tcPr>
            <w:tcW w:w="1664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72 %</w:t>
            </w:r>
          </w:p>
        </w:tc>
        <w:tc>
          <w:tcPr>
            <w:tcW w:w="1491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1 003</w:t>
            </w:r>
          </w:p>
        </w:tc>
        <w:tc>
          <w:tcPr>
            <w:tcW w:w="1381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56 %</w:t>
            </w:r>
          </w:p>
        </w:tc>
        <w:tc>
          <w:tcPr>
            <w:tcW w:w="1624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22928" w:rsidRPr="00A96468" w:rsidTr="00A96468">
        <w:trPr>
          <w:trHeight w:val="431"/>
          <w:jc w:val="center"/>
        </w:trPr>
        <w:tc>
          <w:tcPr>
            <w:tcW w:w="1981" w:type="dxa"/>
            <w:vAlign w:val="center"/>
          </w:tcPr>
          <w:p w:rsidR="00D22928" w:rsidRPr="00A96468" w:rsidRDefault="00D22928" w:rsidP="00A964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96468">
              <w:rPr>
                <w:rFonts w:ascii="Times New Roman" w:hAnsi="Times New Roman"/>
                <w:b/>
                <w:sz w:val="20"/>
                <w:szCs w:val="24"/>
              </w:rPr>
              <w:t>Всего:</w:t>
            </w:r>
          </w:p>
        </w:tc>
        <w:tc>
          <w:tcPr>
            <w:tcW w:w="162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2 496</w:t>
            </w:r>
          </w:p>
        </w:tc>
        <w:tc>
          <w:tcPr>
            <w:tcW w:w="1664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491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1 356</w:t>
            </w:r>
          </w:p>
        </w:tc>
        <w:tc>
          <w:tcPr>
            <w:tcW w:w="1381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54,3 %</w:t>
            </w:r>
          </w:p>
        </w:tc>
        <w:tc>
          <w:tcPr>
            <w:tcW w:w="1624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</w:tbl>
    <w:p w:rsidR="00D22928" w:rsidRPr="00B8707F" w:rsidRDefault="00D22928" w:rsidP="002B7676">
      <w:pPr>
        <w:spacing w:after="0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D22928" w:rsidRDefault="00D22928" w:rsidP="001F5568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</w:t>
      </w:r>
      <w:r w:rsidRPr="00A14985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>ах</w:t>
      </w:r>
      <w:r w:rsidRPr="00A14985">
        <w:rPr>
          <w:rFonts w:ascii="Times New Roman" w:hAnsi="Times New Roman"/>
          <w:sz w:val="24"/>
          <w:szCs w:val="24"/>
        </w:rPr>
        <w:t xml:space="preserve"> участия претендентов в квалификационном экзамене в</w:t>
      </w:r>
      <w:r>
        <w:rPr>
          <w:rFonts w:ascii="Times New Roman" w:hAnsi="Times New Roman"/>
          <w:sz w:val="24"/>
          <w:szCs w:val="24"/>
        </w:rPr>
        <w:t> </w:t>
      </w:r>
      <w:r w:rsidRPr="00A14985">
        <w:rPr>
          <w:rFonts w:ascii="Times New Roman" w:hAnsi="Times New Roman"/>
          <w:sz w:val="24"/>
          <w:szCs w:val="24"/>
        </w:rPr>
        <w:t xml:space="preserve">части письменной работы </w:t>
      </w:r>
      <w:r>
        <w:rPr>
          <w:rFonts w:ascii="Times New Roman" w:hAnsi="Times New Roman"/>
          <w:sz w:val="24"/>
          <w:szCs w:val="24"/>
        </w:rPr>
        <w:t xml:space="preserve">подготовлена на основании </w:t>
      </w:r>
      <w:r w:rsidRPr="00A14985">
        <w:rPr>
          <w:rFonts w:ascii="Times New Roman" w:hAnsi="Times New Roman"/>
          <w:sz w:val="24"/>
          <w:szCs w:val="24"/>
        </w:rPr>
        <w:t>данны</w:t>
      </w:r>
      <w:r>
        <w:rPr>
          <w:rFonts w:ascii="Times New Roman" w:hAnsi="Times New Roman"/>
          <w:sz w:val="24"/>
          <w:szCs w:val="24"/>
        </w:rPr>
        <w:t>х</w:t>
      </w:r>
      <w:r w:rsidRPr="00A14985">
        <w:rPr>
          <w:rFonts w:ascii="Times New Roman" w:hAnsi="Times New Roman"/>
          <w:sz w:val="24"/>
          <w:szCs w:val="24"/>
        </w:rPr>
        <w:t>, указанны</w:t>
      </w:r>
      <w:r>
        <w:rPr>
          <w:rFonts w:ascii="Times New Roman" w:hAnsi="Times New Roman"/>
          <w:sz w:val="24"/>
          <w:szCs w:val="24"/>
        </w:rPr>
        <w:t>х</w:t>
      </w:r>
      <w:r w:rsidRPr="00A14985">
        <w:rPr>
          <w:rFonts w:ascii="Times New Roman" w:hAnsi="Times New Roman"/>
          <w:sz w:val="24"/>
          <w:szCs w:val="24"/>
        </w:rPr>
        <w:t xml:space="preserve"> претендентами, допущенными к экзамену по результатам сдачи компьютерного тестирования и</w:t>
      </w:r>
      <w:r>
        <w:rPr>
          <w:rFonts w:ascii="Times New Roman" w:hAnsi="Times New Roman"/>
          <w:sz w:val="24"/>
          <w:szCs w:val="24"/>
        </w:rPr>
        <w:t> </w:t>
      </w:r>
      <w:r w:rsidRPr="00A14985">
        <w:rPr>
          <w:rFonts w:ascii="Times New Roman" w:hAnsi="Times New Roman"/>
          <w:sz w:val="24"/>
          <w:szCs w:val="24"/>
        </w:rPr>
        <w:t>зарегистрированными на сайте АНО «ЕАК»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985">
        <w:rPr>
          <w:rFonts w:ascii="Times New Roman" w:hAnsi="Times New Roman"/>
          <w:sz w:val="24"/>
          <w:szCs w:val="24"/>
        </w:rPr>
        <w:t xml:space="preserve">период с 1 апреля </w:t>
      </w:r>
      <w:smartTag w:uri="urn:schemas-microsoft-com:office:smarttags" w:element="metricconverter">
        <w:smartTagPr>
          <w:attr w:name="ProductID" w:val="2016 г"/>
        </w:smartTagPr>
        <w:r w:rsidRPr="00A14985">
          <w:rPr>
            <w:rFonts w:ascii="Times New Roman" w:hAnsi="Times New Roman"/>
            <w:sz w:val="24"/>
            <w:szCs w:val="24"/>
          </w:rPr>
          <w:t>2016 г</w:t>
        </w:r>
      </w:smartTag>
      <w:r w:rsidRPr="00A14985">
        <w:rPr>
          <w:rFonts w:ascii="Times New Roman" w:hAnsi="Times New Roman"/>
          <w:sz w:val="24"/>
          <w:szCs w:val="24"/>
        </w:rPr>
        <w:t xml:space="preserve">. по </w:t>
      </w:r>
      <w:r>
        <w:rPr>
          <w:rFonts w:ascii="Times New Roman" w:hAnsi="Times New Roman"/>
          <w:sz w:val="24"/>
          <w:szCs w:val="24"/>
        </w:rPr>
        <w:t xml:space="preserve">15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</w:t>
        </w:r>
        <w:r w:rsidRPr="00A1498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A14985">
        <w:rPr>
          <w:rFonts w:ascii="Times New Roman" w:hAnsi="Times New Roman"/>
          <w:sz w:val="24"/>
          <w:szCs w:val="24"/>
        </w:rPr>
        <w:t xml:space="preserve">. Таких претендентов, участвовавших в письменной работе – </w:t>
      </w:r>
      <w:r>
        <w:rPr>
          <w:rFonts w:ascii="Times New Roman" w:hAnsi="Times New Roman"/>
          <w:sz w:val="24"/>
          <w:szCs w:val="24"/>
        </w:rPr>
        <w:t>1 093</w:t>
      </w:r>
      <w:r w:rsidRPr="00A14985">
        <w:rPr>
          <w:rFonts w:ascii="Times New Roman" w:hAnsi="Times New Roman"/>
          <w:sz w:val="24"/>
          <w:szCs w:val="24"/>
        </w:rPr>
        <w:t xml:space="preserve">, из них, согласно представленной претендентами информации, </w:t>
      </w:r>
      <w:r>
        <w:rPr>
          <w:rFonts w:ascii="Times New Roman" w:hAnsi="Times New Roman"/>
          <w:sz w:val="24"/>
          <w:szCs w:val="24"/>
        </w:rPr>
        <w:t>277 прошли подготовку</w:t>
      </w:r>
      <w:r w:rsidRPr="00A14985">
        <w:rPr>
          <w:rFonts w:ascii="Times New Roman" w:hAnsi="Times New Roman"/>
          <w:sz w:val="24"/>
          <w:szCs w:val="24"/>
        </w:rPr>
        <w:t xml:space="preserve"> в УМЦ</w:t>
      </w:r>
      <w:r>
        <w:rPr>
          <w:rFonts w:ascii="Times New Roman" w:hAnsi="Times New Roman"/>
          <w:sz w:val="24"/>
          <w:szCs w:val="24"/>
        </w:rPr>
        <w:t xml:space="preserve"> и 816 </w:t>
      </w:r>
      <w:r>
        <w:rPr>
          <w:rFonts w:ascii="Times New Roman" w:hAnsi="Times New Roman"/>
          <w:sz w:val="24"/>
          <w:szCs w:val="24"/>
        </w:rPr>
        <w:noBreakHyphen/>
        <w:t xml:space="preserve"> </w:t>
      </w:r>
      <w:r w:rsidRPr="00A14985">
        <w:rPr>
          <w:rFonts w:ascii="Times New Roman" w:hAnsi="Times New Roman"/>
          <w:sz w:val="24"/>
          <w:szCs w:val="24"/>
        </w:rPr>
        <w:t>подготовились самостоятельно.</w:t>
      </w:r>
    </w:p>
    <w:p w:rsidR="00D22928" w:rsidRDefault="00D22928" w:rsidP="002B7676">
      <w:pPr>
        <w:spacing w:after="0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D22928" w:rsidRDefault="00D22928" w:rsidP="002B7676">
      <w:pPr>
        <w:spacing w:after="0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D22928" w:rsidRDefault="00D22928" w:rsidP="002B7676">
      <w:pPr>
        <w:spacing w:after="0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D22928" w:rsidRDefault="00D22928" w:rsidP="002B7676">
      <w:pPr>
        <w:spacing w:after="0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D22928" w:rsidRDefault="00D22928" w:rsidP="002B7676">
      <w:pPr>
        <w:spacing w:after="0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D22928" w:rsidRPr="00B8707F" w:rsidRDefault="00D22928" w:rsidP="002B7676">
      <w:pPr>
        <w:spacing w:after="0"/>
        <w:ind w:firstLine="709"/>
        <w:jc w:val="both"/>
        <w:rPr>
          <w:rFonts w:ascii="Times New Roman" w:hAnsi="Times New Roman"/>
          <w:sz w:val="20"/>
          <w:szCs w:val="24"/>
        </w:rPr>
      </w:pPr>
    </w:p>
    <w:tbl>
      <w:tblPr>
        <w:tblW w:w="10188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0"/>
        <w:gridCol w:w="1112"/>
        <w:gridCol w:w="1012"/>
        <w:gridCol w:w="1276"/>
        <w:gridCol w:w="992"/>
        <w:gridCol w:w="1418"/>
        <w:gridCol w:w="1276"/>
        <w:gridCol w:w="992"/>
      </w:tblGrid>
      <w:tr w:rsidR="00D22928" w:rsidRPr="00A96468" w:rsidTr="00A96468">
        <w:trPr>
          <w:trHeight w:val="747"/>
          <w:jc w:val="center"/>
        </w:trPr>
        <w:tc>
          <w:tcPr>
            <w:tcW w:w="2110" w:type="dxa"/>
            <w:vMerge w:val="restart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22928" w:rsidRPr="00A96468" w:rsidRDefault="00D22928" w:rsidP="00A96468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6468">
              <w:rPr>
                <w:rFonts w:ascii="Times New Roman" w:hAnsi="Times New Roman"/>
                <w:b/>
                <w:sz w:val="20"/>
                <w:szCs w:val="24"/>
              </w:rPr>
              <w:t>Претенденты, принявшие участие в письменной работе</w:t>
            </w:r>
          </w:p>
        </w:tc>
        <w:tc>
          <w:tcPr>
            <w:tcW w:w="3686" w:type="dxa"/>
            <w:gridSpan w:val="3"/>
            <w:vAlign w:val="center"/>
          </w:tcPr>
          <w:p w:rsidR="00D22928" w:rsidRPr="00A96468" w:rsidRDefault="00D22928" w:rsidP="00A964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96468">
              <w:rPr>
                <w:rFonts w:ascii="Times New Roman" w:hAnsi="Times New Roman"/>
                <w:b/>
                <w:sz w:val="20"/>
                <w:szCs w:val="24"/>
              </w:rPr>
              <w:t>Претенденты, сдавшие экзамен</w:t>
            </w:r>
          </w:p>
        </w:tc>
        <w:tc>
          <w:tcPr>
            <w:tcW w:w="2268" w:type="dxa"/>
            <w:gridSpan w:val="2"/>
            <w:vAlign w:val="center"/>
          </w:tcPr>
          <w:p w:rsidR="00D22928" w:rsidRPr="00A96468" w:rsidRDefault="00D22928" w:rsidP="00A964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96468">
              <w:rPr>
                <w:rFonts w:ascii="Times New Roman" w:hAnsi="Times New Roman"/>
                <w:b/>
                <w:sz w:val="20"/>
                <w:szCs w:val="24"/>
              </w:rPr>
              <w:t>Претенденты, получившие зачет</w:t>
            </w:r>
          </w:p>
        </w:tc>
      </w:tr>
      <w:tr w:rsidR="00D22928" w:rsidRPr="00A96468" w:rsidTr="00A96468">
        <w:trPr>
          <w:trHeight w:val="569"/>
          <w:jc w:val="center"/>
        </w:trPr>
        <w:tc>
          <w:tcPr>
            <w:tcW w:w="2110" w:type="dxa"/>
            <w:vMerge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6468">
              <w:rPr>
                <w:rFonts w:ascii="Times New Roman" w:hAnsi="Times New Roman"/>
                <w:sz w:val="20"/>
                <w:szCs w:val="24"/>
              </w:rPr>
              <w:t>Количество участников</w:t>
            </w:r>
          </w:p>
        </w:tc>
        <w:tc>
          <w:tcPr>
            <w:tcW w:w="1012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6468">
              <w:rPr>
                <w:rFonts w:ascii="Times New Roman" w:hAnsi="Times New Roman"/>
                <w:sz w:val="20"/>
                <w:szCs w:val="24"/>
              </w:rPr>
              <w:t>Доля участников</w:t>
            </w:r>
          </w:p>
        </w:tc>
        <w:tc>
          <w:tcPr>
            <w:tcW w:w="1276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6468">
              <w:rPr>
                <w:rFonts w:ascii="Times New Roman" w:hAnsi="Times New Roman"/>
                <w:sz w:val="20"/>
                <w:szCs w:val="24"/>
              </w:rPr>
              <w:t>Количество претендентов</w:t>
            </w:r>
          </w:p>
        </w:tc>
        <w:tc>
          <w:tcPr>
            <w:tcW w:w="992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6468">
              <w:rPr>
                <w:rFonts w:ascii="Times New Roman" w:hAnsi="Times New Roman"/>
                <w:sz w:val="20"/>
                <w:szCs w:val="24"/>
              </w:rPr>
              <w:t>Процент сдачи</w:t>
            </w:r>
          </w:p>
        </w:tc>
        <w:tc>
          <w:tcPr>
            <w:tcW w:w="1418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6468">
              <w:rPr>
                <w:rFonts w:ascii="Times New Roman" w:hAnsi="Times New Roman"/>
                <w:sz w:val="20"/>
                <w:szCs w:val="24"/>
              </w:rPr>
              <w:t>Среднее количество попыток сдачи</w:t>
            </w:r>
          </w:p>
        </w:tc>
        <w:tc>
          <w:tcPr>
            <w:tcW w:w="1276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6468">
              <w:rPr>
                <w:rFonts w:ascii="Times New Roman" w:hAnsi="Times New Roman"/>
                <w:sz w:val="20"/>
                <w:szCs w:val="24"/>
              </w:rPr>
              <w:t>Количество претендентов</w:t>
            </w:r>
          </w:p>
        </w:tc>
        <w:tc>
          <w:tcPr>
            <w:tcW w:w="992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6468">
              <w:rPr>
                <w:rFonts w:ascii="Times New Roman" w:hAnsi="Times New Roman"/>
                <w:sz w:val="20"/>
                <w:szCs w:val="24"/>
              </w:rPr>
              <w:t>Процент зачетов</w:t>
            </w:r>
          </w:p>
        </w:tc>
      </w:tr>
      <w:tr w:rsidR="00D22928" w:rsidRPr="00A96468" w:rsidTr="00A96468">
        <w:trPr>
          <w:trHeight w:val="509"/>
          <w:jc w:val="center"/>
        </w:trPr>
        <w:tc>
          <w:tcPr>
            <w:tcW w:w="2110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6468">
              <w:rPr>
                <w:rFonts w:ascii="Times New Roman" w:hAnsi="Times New Roman"/>
                <w:b/>
                <w:sz w:val="20"/>
              </w:rPr>
              <w:t>Подготовка в УМЦ</w:t>
            </w:r>
          </w:p>
        </w:tc>
        <w:tc>
          <w:tcPr>
            <w:tcW w:w="1112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012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25 %</w:t>
            </w:r>
          </w:p>
        </w:tc>
        <w:tc>
          <w:tcPr>
            <w:tcW w:w="1276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418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27 %</w:t>
            </w:r>
          </w:p>
        </w:tc>
      </w:tr>
      <w:tr w:rsidR="00D22928" w:rsidRPr="00A96468" w:rsidTr="00A96468">
        <w:trPr>
          <w:trHeight w:val="572"/>
          <w:jc w:val="center"/>
        </w:trPr>
        <w:tc>
          <w:tcPr>
            <w:tcW w:w="2110" w:type="dxa"/>
            <w:vAlign w:val="center"/>
          </w:tcPr>
          <w:p w:rsidR="00D22928" w:rsidRPr="00A96468" w:rsidRDefault="00D22928" w:rsidP="00A96468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96468">
              <w:rPr>
                <w:rFonts w:ascii="Times New Roman" w:hAnsi="Times New Roman"/>
                <w:b/>
                <w:sz w:val="20"/>
              </w:rPr>
              <w:t>Самостоятельная подготовка</w:t>
            </w:r>
          </w:p>
        </w:tc>
        <w:tc>
          <w:tcPr>
            <w:tcW w:w="1112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1012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276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992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418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36 %</w:t>
            </w:r>
          </w:p>
        </w:tc>
      </w:tr>
      <w:tr w:rsidR="00D22928" w:rsidRPr="00A96468" w:rsidTr="00A96468">
        <w:trPr>
          <w:trHeight w:val="462"/>
          <w:jc w:val="center"/>
        </w:trPr>
        <w:tc>
          <w:tcPr>
            <w:tcW w:w="2110" w:type="dxa"/>
            <w:vAlign w:val="center"/>
          </w:tcPr>
          <w:p w:rsidR="00D22928" w:rsidRPr="00A96468" w:rsidRDefault="00D22928" w:rsidP="00A964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96468">
              <w:rPr>
                <w:rFonts w:ascii="Times New Roman" w:hAnsi="Times New Roman"/>
                <w:b/>
                <w:sz w:val="20"/>
                <w:szCs w:val="24"/>
              </w:rPr>
              <w:t>Всего:</w:t>
            </w:r>
          </w:p>
        </w:tc>
        <w:tc>
          <w:tcPr>
            <w:tcW w:w="1112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  <w:tc>
          <w:tcPr>
            <w:tcW w:w="1012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276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992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56,5 %</w:t>
            </w:r>
          </w:p>
        </w:tc>
        <w:tc>
          <w:tcPr>
            <w:tcW w:w="1418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68">
              <w:rPr>
                <w:rFonts w:ascii="Times New Roman" w:hAnsi="Times New Roman"/>
                <w:sz w:val="24"/>
                <w:szCs w:val="24"/>
              </w:rPr>
              <w:t>29,3 %</w:t>
            </w:r>
          </w:p>
        </w:tc>
      </w:tr>
    </w:tbl>
    <w:p w:rsidR="00D22928" w:rsidRPr="00B8707F" w:rsidRDefault="00D22928" w:rsidP="002B7676">
      <w:pPr>
        <w:spacing w:after="0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D22928" w:rsidRPr="00A14985" w:rsidRDefault="00D22928" w:rsidP="002B76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4985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>исходя из представленных данных</w:t>
      </w:r>
      <w:r w:rsidRPr="00A14985">
        <w:rPr>
          <w:rFonts w:ascii="Times New Roman" w:hAnsi="Times New Roman"/>
          <w:sz w:val="24"/>
          <w:szCs w:val="24"/>
        </w:rPr>
        <w:t xml:space="preserve">, можно отметить, что претенденты, </w:t>
      </w:r>
      <w:r>
        <w:rPr>
          <w:rFonts w:ascii="Times New Roman" w:hAnsi="Times New Roman"/>
          <w:sz w:val="24"/>
          <w:szCs w:val="24"/>
        </w:rPr>
        <w:t>готовящиеся к экзамену</w:t>
      </w:r>
      <w:r w:rsidRPr="00450BEB">
        <w:rPr>
          <w:rFonts w:ascii="Times New Roman" w:hAnsi="Times New Roman"/>
          <w:sz w:val="24"/>
          <w:szCs w:val="24"/>
        </w:rPr>
        <w:t xml:space="preserve"> </w:t>
      </w:r>
      <w:r w:rsidRPr="00A14985">
        <w:rPr>
          <w:rFonts w:ascii="Times New Roman" w:hAnsi="Times New Roman"/>
          <w:sz w:val="24"/>
          <w:szCs w:val="24"/>
        </w:rPr>
        <w:t>самостоятельно, лучше сдают компьютерное тестирование (</w:t>
      </w:r>
      <w:r>
        <w:rPr>
          <w:rFonts w:ascii="Times New Roman" w:hAnsi="Times New Roman"/>
          <w:sz w:val="24"/>
          <w:szCs w:val="24"/>
        </w:rPr>
        <w:t>56</w:t>
      </w:r>
      <w:r w:rsidRPr="00A14985">
        <w:rPr>
          <w:rFonts w:ascii="Times New Roman" w:hAnsi="Times New Roman"/>
          <w:sz w:val="24"/>
          <w:szCs w:val="24"/>
        </w:rPr>
        <w:t xml:space="preserve">% против </w:t>
      </w:r>
      <w:r>
        <w:rPr>
          <w:rFonts w:ascii="Times New Roman" w:hAnsi="Times New Roman"/>
          <w:sz w:val="24"/>
          <w:szCs w:val="24"/>
        </w:rPr>
        <w:t>50</w:t>
      </w:r>
      <w:r w:rsidRPr="00A14985">
        <w:rPr>
          <w:rFonts w:ascii="Times New Roman" w:hAnsi="Times New Roman"/>
          <w:sz w:val="24"/>
          <w:szCs w:val="24"/>
        </w:rPr>
        <w:t xml:space="preserve">%) и в части получения зачетов по областям знаний/задаче </w:t>
      </w:r>
      <w:r w:rsidRPr="00876666">
        <w:rPr>
          <w:rFonts w:ascii="Times New Roman" w:hAnsi="Times New Roman"/>
          <w:sz w:val="24"/>
          <w:szCs w:val="24"/>
        </w:rPr>
        <w:t>(36% против 27%)</w:t>
      </w:r>
      <w:r w:rsidRPr="00A14985">
        <w:rPr>
          <w:rFonts w:ascii="Times New Roman" w:hAnsi="Times New Roman"/>
          <w:sz w:val="24"/>
          <w:szCs w:val="24"/>
        </w:rPr>
        <w:t>, но хуже письменную работу (</w:t>
      </w:r>
      <w:r>
        <w:rPr>
          <w:rFonts w:ascii="Times New Roman" w:hAnsi="Times New Roman"/>
          <w:sz w:val="24"/>
          <w:szCs w:val="24"/>
        </w:rPr>
        <w:t>55</w:t>
      </w:r>
      <w:r w:rsidRPr="00A14985">
        <w:rPr>
          <w:rFonts w:ascii="Times New Roman" w:hAnsi="Times New Roman"/>
          <w:sz w:val="24"/>
          <w:szCs w:val="24"/>
        </w:rPr>
        <w:t xml:space="preserve">% против </w:t>
      </w:r>
      <w:r>
        <w:rPr>
          <w:rFonts w:ascii="Times New Roman" w:hAnsi="Times New Roman"/>
          <w:sz w:val="24"/>
          <w:szCs w:val="24"/>
        </w:rPr>
        <w:t>62</w:t>
      </w:r>
      <w:r w:rsidRPr="00A14985">
        <w:rPr>
          <w:rFonts w:ascii="Times New Roman" w:hAnsi="Times New Roman"/>
          <w:sz w:val="24"/>
          <w:szCs w:val="24"/>
        </w:rPr>
        <w:t>%).</w:t>
      </w:r>
    </w:p>
    <w:p w:rsidR="00D22928" w:rsidRDefault="00D22928" w:rsidP="002B76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2928" w:rsidRPr="00A14985" w:rsidRDefault="00D22928" w:rsidP="002B76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2928" w:rsidRPr="00A14985" w:rsidRDefault="00D22928" w:rsidP="002B76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4985">
        <w:rPr>
          <w:rFonts w:ascii="Times New Roman" w:hAnsi="Times New Roman"/>
          <w:b/>
          <w:sz w:val="24"/>
          <w:szCs w:val="24"/>
        </w:rPr>
        <w:t>Результаты сдачи квалификационного экзамена на получение квалификационного аттестата аудитора в разрезе образовательных организаций, в которых претенденты проходили подготовку к сдаче квалификационного экзамена.</w:t>
      </w:r>
    </w:p>
    <w:p w:rsidR="00D22928" w:rsidRPr="00A14985" w:rsidRDefault="00D22928" w:rsidP="002B767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"/>
        <w:gridCol w:w="1905"/>
        <w:gridCol w:w="1134"/>
        <w:gridCol w:w="709"/>
        <w:gridCol w:w="567"/>
        <w:gridCol w:w="851"/>
        <w:gridCol w:w="708"/>
        <w:gridCol w:w="709"/>
        <w:gridCol w:w="709"/>
        <w:gridCol w:w="567"/>
        <w:gridCol w:w="850"/>
        <w:gridCol w:w="567"/>
        <w:gridCol w:w="709"/>
      </w:tblGrid>
      <w:tr w:rsidR="00D22928" w:rsidRPr="00A96468" w:rsidTr="00A96468">
        <w:trPr>
          <w:trHeight w:val="822"/>
        </w:trPr>
        <w:tc>
          <w:tcPr>
            <w:tcW w:w="471" w:type="dxa"/>
            <w:vMerge w:val="restart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6"/>
                <w:szCs w:val="18"/>
              </w:rPr>
              <w:t>№ п/п</w:t>
            </w:r>
          </w:p>
        </w:tc>
        <w:tc>
          <w:tcPr>
            <w:tcW w:w="1905" w:type="dxa"/>
            <w:vMerge w:val="restart"/>
            <w:noWrap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6"/>
                <w:szCs w:val="18"/>
              </w:rPr>
              <w:t>Название Учебно-методического центра</w:t>
            </w:r>
          </w:p>
        </w:tc>
        <w:tc>
          <w:tcPr>
            <w:tcW w:w="1134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6"/>
                <w:szCs w:val="18"/>
              </w:rPr>
              <w:t>Претенденты, принявшие участие в  тестировании</w:t>
            </w:r>
          </w:p>
        </w:tc>
        <w:tc>
          <w:tcPr>
            <w:tcW w:w="2127" w:type="dxa"/>
            <w:gridSpan w:val="3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6"/>
                <w:szCs w:val="18"/>
              </w:rPr>
              <w:t>Сдали тестирование</w:t>
            </w:r>
          </w:p>
        </w:tc>
        <w:tc>
          <w:tcPr>
            <w:tcW w:w="1417" w:type="dxa"/>
            <w:gridSpan w:val="2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6"/>
                <w:szCs w:val="18"/>
              </w:rPr>
              <w:t>Претенденты, принявшие участие в  письменной работе</w:t>
            </w:r>
          </w:p>
        </w:tc>
        <w:tc>
          <w:tcPr>
            <w:tcW w:w="2126" w:type="dxa"/>
            <w:gridSpan w:val="3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6"/>
                <w:szCs w:val="18"/>
              </w:rPr>
              <w:t>Сдали письменную работу</w:t>
            </w:r>
          </w:p>
        </w:tc>
        <w:tc>
          <w:tcPr>
            <w:tcW w:w="1276" w:type="dxa"/>
            <w:gridSpan w:val="2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6"/>
                <w:szCs w:val="18"/>
              </w:rPr>
              <w:t>Получили зачет</w:t>
            </w:r>
          </w:p>
        </w:tc>
      </w:tr>
      <w:tr w:rsidR="00D22928" w:rsidRPr="00A96468" w:rsidTr="00A96468">
        <w:trPr>
          <w:trHeight w:val="315"/>
        </w:trPr>
        <w:tc>
          <w:tcPr>
            <w:tcW w:w="471" w:type="dxa"/>
            <w:vMerge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05" w:type="dxa"/>
            <w:vMerge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6"/>
                <w:szCs w:val="18"/>
              </w:rPr>
              <w:t>кол-во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6"/>
                <w:szCs w:val="18"/>
              </w:rPr>
              <w:t>кол-во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6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6"/>
                <w:szCs w:val="18"/>
              </w:rPr>
              <w:t>Среднее кол-во попыток сдачи</w:t>
            </w:r>
          </w:p>
        </w:tc>
        <w:tc>
          <w:tcPr>
            <w:tcW w:w="708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6"/>
                <w:szCs w:val="18"/>
              </w:rPr>
              <w:t>кол-во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6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6"/>
                <w:szCs w:val="18"/>
              </w:rPr>
              <w:t>кол-во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6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6"/>
                <w:szCs w:val="18"/>
              </w:rPr>
              <w:t>Среднее кол-во попыток сдачи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6"/>
                <w:szCs w:val="18"/>
              </w:rPr>
              <w:t>кол-во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D22928" w:rsidRPr="00A96468" w:rsidTr="00A96468">
        <w:trPr>
          <w:trHeight w:val="315"/>
        </w:trPr>
        <w:tc>
          <w:tcPr>
            <w:tcW w:w="471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905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6468">
              <w:rPr>
                <w:rFonts w:ascii="Times New Roman" w:hAnsi="Times New Roman"/>
                <w:sz w:val="18"/>
                <w:szCs w:val="18"/>
              </w:rPr>
              <w:t>АНО ДПО УМЦ РСА «Интеркон-Интеллект»</w:t>
            </w:r>
          </w:p>
        </w:tc>
        <w:tc>
          <w:tcPr>
            <w:tcW w:w="1134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40,5%</w:t>
            </w:r>
          </w:p>
        </w:tc>
        <w:tc>
          <w:tcPr>
            <w:tcW w:w="851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08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76,5%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46,2%</w:t>
            </w:r>
          </w:p>
        </w:tc>
        <w:tc>
          <w:tcPr>
            <w:tcW w:w="850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7,7%</w:t>
            </w:r>
          </w:p>
        </w:tc>
      </w:tr>
      <w:tr w:rsidR="00D22928" w:rsidRPr="00A96468" w:rsidTr="00A96468">
        <w:trPr>
          <w:trHeight w:val="315"/>
        </w:trPr>
        <w:tc>
          <w:tcPr>
            <w:tcW w:w="471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905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sz w:val="18"/>
                <w:szCs w:val="18"/>
              </w:rPr>
              <w:t>ННОУ ДПО «ИПК АПР»</w:t>
            </w:r>
          </w:p>
        </w:tc>
        <w:tc>
          <w:tcPr>
            <w:tcW w:w="1134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31,2%</w:t>
            </w:r>
          </w:p>
        </w:tc>
        <w:tc>
          <w:tcPr>
            <w:tcW w:w="851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08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850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33,3%</w:t>
            </w:r>
          </w:p>
        </w:tc>
      </w:tr>
      <w:tr w:rsidR="00D22928" w:rsidRPr="00A96468" w:rsidTr="00A96468">
        <w:trPr>
          <w:trHeight w:val="315"/>
        </w:trPr>
        <w:tc>
          <w:tcPr>
            <w:tcW w:w="471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905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sz w:val="18"/>
                <w:szCs w:val="18"/>
              </w:rPr>
              <w:t>НОЧУ «ЦПП «СТЕК»</w:t>
            </w:r>
          </w:p>
        </w:tc>
        <w:tc>
          <w:tcPr>
            <w:tcW w:w="1134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53,4%</w:t>
            </w:r>
          </w:p>
        </w:tc>
        <w:tc>
          <w:tcPr>
            <w:tcW w:w="851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8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79,5%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63,3%</w:t>
            </w:r>
          </w:p>
        </w:tc>
        <w:tc>
          <w:tcPr>
            <w:tcW w:w="850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27,4%</w:t>
            </w:r>
          </w:p>
        </w:tc>
      </w:tr>
      <w:tr w:rsidR="00D22928" w:rsidRPr="00A96468" w:rsidTr="00A96468">
        <w:trPr>
          <w:trHeight w:val="315"/>
        </w:trPr>
        <w:tc>
          <w:tcPr>
            <w:tcW w:w="471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905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sz w:val="18"/>
                <w:szCs w:val="18"/>
              </w:rPr>
              <w:t>НОЧУ ДПО Учебный центр «Потенциал»</w:t>
            </w:r>
          </w:p>
        </w:tc>
        <w:tc>
          <w:tcPr>
            <w:tcW w:w="1134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62,5%</w:t>
            </w:r>
          </w:p>
        </w:tc>
        <w:tc>
          <w:tcPr>
            <w:tcW w:w="851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08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0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</w:tr>
      <w:tr w:rsidR="00D22928" w:rsidRPr="00A96468" w:rsidTr="00A96468">
        <w:trPr>
          <w:trHeight w:val="315"/>
        </w:trPr>
        <w:tc>
          <w:tcPr>
            <w:tcW w:w="471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</w:p>
        </w:tc>
        <w:tc>
          <w:tcPr>
            <w:tcW w:w="1905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sz w:val="18"/>
                <w:szCs w:val="18"/>
              </w:rPr>
              <w:t>ФГБОУ ВО «СПбГЭУ»</w:t>
            </w:r>
          </w:p>
        </w:tc>
        <w:tc>
          <w:tcPr>
            <w:tcW w:w="1134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39,3%</w:t>
            </w:r>
          </w:p>
        </w:tc>
        <w:tc>
          <w:tcPr>
            <w:tcW w:w="851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8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72,7%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37,5%</w:t>
            </w:r>
          </w:p>
        </w:tc>
        <w:tc>
          <w:tcPr>
            <w:tcW w:w="850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37,5%</w:t>
            </w:r>
          </w:p>
        </w:tc>
      </w:tr>
      <w:tr w:rsidR="00D22928" w:rsidRPr="00A96468" w:rsidTr="00A96468">
        <w:trPr>
          <w:trHeight w:val="315"/>
        </w:trPr>
        <w:tc>
          <w:tcPr>
            <w:tcW w:w="471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1905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sz w:val="18"/>
                <w:szCs w:val="18"/>
              </w:rPr>
              <w:t>ФГОБУ ВО «Финансовый университет при Правительстве Российской Федерации»</w:t>
            </w:r>
          </w:p>
        </w:tc>
        <w:tc>
          <w:tcPr>
            <w:tcW w:w="1134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62,5%</w:t>
            </w:r>
          </w:p>
        </w:tc>
        <w:tc>
          <w:tcPr>
            <w:tcW w:w="851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8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850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color w:val="000000"/>
                <w:sz w:val="18"/>
                <w:szCs w:val="18"/>
              </w:rPr>
              <w:t>20%</w:t>
            </w:r>
          </w:p>
        </w:tc>
        <w:bookmarkStart w:id="0" w:name="_GoBack"/>
        <w:bookmarkEnd w:id="0"/>
      </w:tr>
      <w:tr w:rsidR="00D22928" w:rsidRPr="00A96468" w:rsidTr="00A96468">
        <w:trPr>
          <w:trHeight w:val="315"/>
        </w:trPr>
        <w:tc>
          <w:tcPr>
            <w:tcW w:w="471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Cs/>
                <w:sz w:val="18"/>
                <w:szCs w:val="18"/>
              </w:rPr>
              <w:t>7.</w:t>
            </w:r>
          </w:p>
        </w:tc>
        <w:tc>
          <w:tcPr>
            <w:tcW w:w="1905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sz w:val="18"/>
                <w:szCs w:val="18"/>
              </w:rPr>
              <w:t>Прочие Учебно-методические центры</w:t>
            </w:r>
          </w:p>
        </w:tc>
        <w:tc>
          <w:tcPr>
            <w:tcW w:w="1134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sz w:val="18"/>
                <w:szCs w:val="18"/>
              </w:rPr>
              <w:t>25,5%</w:t>
            </w:r>
          </w:p>
        </w:tc>
        <w:tc>
          <w:tcPr>
            <w:tcW w:w="851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708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sz w:val="18"/>
                <w:szCs w:val="18"/>
              </w:rPr>
              <w:t>66,7%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A964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sz w:val="18"/>
                <w:szCs w:val="18"/>
              </w:rPr>
              <w:t>62,5%</w:t>
            </w:r>
          </w:p>
        </w:tc>
        <w:tc>
          <w:tcPr>
            <w:tcW w:w="850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</w:tr>
      <w:tr w:rsidR="00D22928" w:rsidRPr="00A96468" w:rsidTr="00A96468">
        <w:trPr>
          <w:trHeight w:val="315"/>
        </w:trPr>
        <w:tc>
          <w:tcPr>
            <w:tcW w:w="2376" w:type="dxa"/>
            <w:gridSpan w:val="2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50%</w:t>
            </w:r>
          </w:p>
        </w:tc>
        <w:tc>
          <w:tcPr>
            <w:tcW w:w="851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8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78,5%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A96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61,8%</w:t>
            </w:r>
          </w:p>
        </w:tc>
        <w:tc>
          <w:tcPr>
            <w:tcW w:w="850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26,3%</w:t>
            </w:r>
          </w:p>
        </w:tc>
      </w:tr>
      <w:tr w:rsidR="00D22928" w:rsidRPr="00A96468" w:rsidTr="00A96468">
        <w:trPr>
          <w:trHeight w:val="315"/>
        </w:trPr>
        <w:tc>
          <w:tcPr>
            <w:tcW w:w="2376" w:type="dxa"/>
            <w:gridSpan w:val="2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2127" w:type="dxa"/>
            <w:gridSpan w:val="3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8"/>
                <w:szCs w:val="18"/>
              </w:rPr>
              <w:t>50%</w:t>
            </w:r>
            <w:r w:rsidRPr="00A96468">
              <w:rPr>
                <w:rFonts w:ascii="Times New Roman" w:hAnsi="Times New Roman"/>
                <w:sz w:val="18"/>
                <w:szCs w:val="18"/>
              </w:rPr>
              <w:br/>
              <w:t xml:space="preserve"> (от числа принявших участие в тестировании)</w:t>
            </w:r>
          </w:p>
        </w:tc>
        <w:tc>
          <w:tcPr>
            <w:tcW w:w="1417" w:type="dxa"/>
            <w:gridSpan w:val="2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8"/>
                <w:szCs w:val="18"/>
              </w:rPr>
              <w:t>78,5%</w:t>
            </w:r>
            <w:r w:rsidRPr="00A96468">
              <w:rPr>
                <w:rFonts w:ascii="Times New Roman" w:hAnsi="Times New Roman"/>
                <w:sz w:val="18"/>
                <w:szCs w:val="18"/>
              </w:rPr>
              <w:br/>
              <w:t xml:space="preserve"> (от числа сдавших тестирование)</w:t>
            </w:r>
          </w:p>
        </w:tc>
        <w:tc>
          <w:tcPr>
            <w:tcW w:w="2126" w:type="dxa"/>
            <w:gridSpan w:val="3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61,8% </w:t>
            </w:r>
            <w:r w:rsidRPr="00A96468">
              <w:rPr>
                <w:rFonts w:ascii="Times New Roman" w:hAnsi="Times New Roman"/>
                <w:sz w:val="18"/>
                <w:szCs w:val="18"/>
              </w:rPr>
              <w:br/>
              <w:t>(от числа принявших участие в  письменной работе)</w:t>
            </w:r>
          </w:p>
        </w:tc>
        <w:tc>
          <w:tcPr>
            <w:tcW w:w="1276" w:type="dxa"/>
            <w:gridSpan w:val="2"/>
            <w:vAlign w:val="center"/>
          </w:tcPr>
          <w:p w:rsidR="00D22928" w:rsidRPr="00A96468" w:rsidRDefault="00D22928" w:rsidP="00A9646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4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26,3% </w:t>
            </w:r>
            <w:r w:rsidRPr="00A96468">
              <w:rPr>
                <w:rFonts w:ascii="Times New Roman" w:hAnsi="Times New Roman"/>
                <w:sz w:val="18"/>
                <w:szCs w:val="18"/>
              </w:rPr>
              <w:br/>
              <w:t>(от числа принявших участие в письменной работе)</w:t>
            </w:r>
          </w:p>
        </w:tc>
      </w:tr>
    </w:tbl>
    <w:p w:rsidR="00D22928" w:rsidRDefault="00D22928" w:rsidP="002B76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22928" w:rsidSect="00D859C7">
      <w:pgSz w:w="11906" w:h="16838"/>
      <w:pgMar w:top="1135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7F0"/>
    <w:multiLevelType w:val="hybridMultilevel"/>
    <w:tmpl w:val="766C6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495768F"/>
    <w:multiLevelType w:val="hybridMultilevel"/>
    <w:tmpl w:val="57826D5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4EB5048"/>
    <w:multiLevelType w:val="hybridMultilevel"/>
    <w:tmpl w:val="31D40E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2DD2AEC"/>
    <w:multiLevelType w:val="hybridMultilevel"/>
    <w:tmpl w:val="EB04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112A19"/>
    <w:multiLevelType w:val="hybridMultilevel"/>
    <w:tmpl w:val="8806B0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7B1515E0"/>
    <w:multiLevelType w:val="hybridMultilevel"/>
    <w:tmpl w:val="DEAC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486"/>
    <w:rsid w:val="00004B76"/>
    <w:rsid w:val="00025D11"/>
    <w:rsid w:val="00030FF1"/>
    <w:rsid w:val="00047040"/>
    <w:rsid w:val="00051E20"/>
    <w:rsid w:val="0005221A"/>
    <w:rsid w:val="0006430D"/>
    <w:rsid w:val="00081B7D"/>
    <w:rsid w:val="000979A2"/>
    <w:rsid w:val="000A0290"/>
    <w:rsid w:val="000A14CD"/>
    <w:rsid w:val="000E196C"/>
    <w:rsid w:val="000F1E6C"/>
    <w:rsid w:val="00126EF1"/>
    <w:rsid w:val="0013242C"/>
    <w:rsid w:val="00137967"/>
    <w:rsid w:val="00142F16"/>
    <w:rsid w:val="00147ECE"/>
    <w:rsid w:val="00156470"/>
    <w:rsid w:val="0017286D"/>
    <w:rsid w:val="00172FB4"/>
    <w:rsid w:val="0017557D"/>
    <w:rsid w:val="001814C8"/>
    <w:rsid w:val="00183155"/>
    <w:rsid w:val="001961B1"/>
    <w:rsid w:val="001A6C41"/>
    <w:rsid w:val="001B0F71"/>
    <w:rsid w:val="001E6B87"/>
    <w:rsid w:val="001F5568"/>
    <w:rsid w:val="002047B6"/>
    <w:rsid w:val="002246B2"/>
    <w:rsid w:val="00224C2C"/>
    <w:rsid w:val="002268D7"/>
    <w:rsid w:val="00233486"/>
    <w:rsid w:val="00240EBB"/>
    <w:rsid w:val="002505F2"/>
    <w:rsid w:val="00260DCA"/>
    <w:rsid w:val="0026200C"/>
    <w:rsid w:val="00265D95"/>
    <w:rsid w:val="00273B0F"/>
    <w:rsid w:val="0028069A"/>
    <w:rsid w:val="00290957"/>
    <w:rsid w:val="002949B9"/>
    <w:rsid w:val="00294E15"/>
    <w:rsid w:val="002A3415"/>
    <w:rsid w:val="002B1BEC"/>
    <w:rsid w:val="002B7676"/>
    <w:rsid w:val="002F3A7B"/>
    <w:rsid w:val="002F58B1"/>
    <w:rsid w:val="002F782B"/>
    <w:rsid w:val="00303A60"/>
    <w:rsid w:val="003041B4"/>
    <w:rsid w:val="003043EA"/>
    <w:rsid w:val="00314EB0"/>
    <w:rsid w:val="0031716D"/>
    <w:rsid w:val="00335BC4"/>
    <w:rsid w:val="00340668"/>
    <w:rsid w:val="00364225"/>
    <w:rsid w:val="00366CC4"/>
    <w:rsid w:val="003826AB"/>
    <w:rsid w:val="003A11EA"/>
    <w:rsid w:val="003D25EB"/>
    <w:rsid w:val="003D7642"/>
    <w:rsid w:val="003F441A"/>
    <w:rsid w:val="00411A7C"/>
    <w:rsid w:val="00423E8A"/>
    <w:rsid w:val="00425946"/>
    <w:rsid w:val="00450BEB"/>
    <w:rsid w:val="00454BEA"/>
    <w:rsid w:val="00473219"/>
    <w:rsid w:val="004A1C27"/>
    <w:rsid w:val="004C58B1"/>
    <w:rsid w:val="004D07F0"/>
    <w:rsid w:val="004E0395"/>
    <w:rsid w:val="004F1D50"/>
    <w:rsid w:val="004F2AD3"/>
    <w:rsid w:val="004F7800"/>
    <w:rsid w:val="00504E50"/>
    <w:rsid w:val="00506951"/>
    <w:rsid w:val="00562D35"/>
    <w:rsid w:val="00571ABF"/>
    <w:rsid w:val="0057426F"/>
    <w:rsid w:val="00582CC1"/>
    <w:rsid w:val="00596160"/>
    <w:rsid w:val="005B05A3"/>
    <w:rsid w:val="005D68A8"/>
    <w:rsid w:val="005E5E08"/>
    <w:rsid w:val="005F2CE1"/>
    <w:rsid w:val="005F3601"/>
    <w:rsid w:val="005F7610"/>
    <w:rsid w:val="00600881"/>
    <w:rsid w:val="00610BCF"/>
    <w:rsid w:val="00616CD4"/>
    <w:rsid w:val="00626D3C"/>
    <w:rsid w:val="0066087A"/>
    <w:rsid w:val="00674A7E"/>
    <w:rsid w:val="00676369"/>
    <w:rsid w:val="00680B1D"/>
    <w:rsid w:val="00692971"/>
    <w:rsid w:val="006A590A"/>
    <w:rsid w:val="006A67BB"/>
    <w:rsid w:val="006F11D4"/>
    <w:rsid w:val="0070595E"/>
    <w:rsid w:val="00722DF8"/>
    <w:rsid w:val="00733F64"/>
    <w:rsid w:val="00735F78"/>
    <w:rsid w:val="00751F88"/>
    <w:rsid w:val="00766FD2"/>
    <w:rsid w:val="00767404"/>
    <w:rsid w:val="00780773"/>
    <w:rsid w:val="007A0A30"/>
    <w:rsid w:val="007C067B"/>
    <w:rsid w:val="00810CF7"/>
    <w:rsid w:val="00811249"/>
    <w:rsid w:val="00814D0E"/>
    <w:rsid w:val="0081543E"/>
    <w:rsid w:val="0081675D"/>
    <w:rsid w:val="008204BF"/>
    <w:rsid w:val="008243E9"/>
    <w:rsid w:val="00826FF6"/>
    <w:rsid w:val="00836E3F"/>
    <w:rsid w:val="008403B8"/>
    <w:rsid w:val="00846188"/>
    <w:rsid w:val="00846FBA"/>
    <w:rsid w:val="008507A7"/>
    <w:rsid w:val="00876666"/>
    <w:rsid w:val="00895C3E"/>
    <w:rsid w:val="008A7C7E"/>
    <w:rsid w:val="008C223F"/>
    <w:rsid w:val="008D3126"/>
    <w:rsid w:val="00907F5D"/>
    <w:rsid w:val="0091072A"/>
    <w:rsid w:val="00911436"/>
    <w:rsid w:val="00955CEF"/>
    <w:rsid w:val="00957042"/>
    <w:rsid w:val="00966105"/>
    <w:rsid w:val="009830CE"/>
    <w:rsid w:val="009841C2"/>
    <w:rsid w:val="009B2832"/>
    <w:rsid w:val="009B3B01"/>
    <w:rsid w:val="009C078A"/>
    <w:rsid w:val="009E1A0E"/>
    <w:rsid w:val="009F3E74"/>
    <w:rsid w:val="00A04EF3"/>
    <w:rsid w:val="00A14985"/>
    <w:rsid w:val="00A15AE9"/>
    <w:rsid w:val="00A16B38"/>
    <w:rsid w:val="00A44146"/>
    <w:rsid w:val="00A50539"/>
    <w:rsid w:val="00A72A7B"/>
    <w:rsid w:val="00A85AA6"/>
    <w:rsid w:val="00A93CB1"/>
    <w:rsid w:val="00A95054"/>
    <w:rsid w:val="00A96468"/>
    <w:rsid w:val="00AA234D"/>
    <w:rsid w:val="00AA3A43"/>
    <w:rsid w:val="00AB1559"/>
    <w:rsid w:val="00AD1CCB"/>
    <w:rsid w:val="00AD5A0C"/>
    <w:rsid w:val="00AF72AF"/>
    <w:rsid w:val="00B05379"/>
    <w:rsid w:val="00B317FD"/>
    <w:rsid w:val="00B33332"/>
    <w:rsid w:val="00B63C5E"/>
    <w:rsid w:val="00B6771D"/>
    <w:rsid w:val="00B72746"/>
    <w:rsid w:val="00B8707F"/>
    <w:rsid w:val="00B9582F"/>
    <w:rsid w:val="00B97C67"/>
    <w:rsid w:val="00BA747C"/>
    <w:rsid w:val="00BB2F7D"/>
    <w:rsid w:val="00BB77CC"/>
    <w:rsid w:val="00BF18F1"/>
    <w:rsid w:val="00BF344F"/>
    <w:rsid w:val="00C0109F"/>
    <w:rsid w:val="00C10D3E"/>
    <w:rsid w:val="00C5605B"/>
    <w:rsid w:val="00C80D34"/>
    <w:rsid w:val="00C94CB2"/>
    <w:rsid w:val="00CC18F7"/>
    <w:rsid w:val="00CD6077"/>
    <w:rsid w:val="00CE1237"/>
    <w:rsid w:val="00CE40C5"/>
    <w:rsid w:val="00CE5683"/>
    <w:rsid w:val="00CE6686"/>
    <w:rsid w:val="00CE6EDC"/>
    <w:rsid w:val="00CE7923"/>
    <w:rsid w:val="00D051A3"/>
    <w:rsid w:val="00D077FC"/>
    <w:rsid w:val="00D1424F"/>
    <w:rsid w:val="00D15633"/>
    <w:rsid w:val="00D22928"/>
    <w:rsid w:val="00D624AA"/>
    <w:rsid w:val="00D836F4"/>
    <w:rsid w:val="00D859C7"/>
    <w:rsid w:val="00D92ECC"/>
    <w:rsid w:val="00D95A35"/>
    <w:rsid w:val="00DA1822"/>
    <w:rsid w:val="00DA61AC"/>
    <w:rsid w:val="00DB04B6"/>
    <w:rsid w:val="00DB1214"/>
    <w:rsid w:val="00DC4FCB"/>
    <w:rsid w:val="00DC7CEC"/>
    <w:rsid w:val="00DC7E7B"/>
    <w:rsid w:val="00DD1896"/>
    <w:rsid w:val="00DF29EE"/>
    <w:rsid w:val="00E023B4"/>
    <w:rsid w:val="00E10BF9"/>
    <w:rsid w:val="00E1345F"/>
    <w:rsid w:val="00E14BF6"/>
    <w:rsid w:val="00E15FC1"/>
    <w:rsid w:val="00E420BF"/>
    <w:rsid w:val="00E511D2"/>
    <w:rsid w:val="00E62DA1"/>
    <w:rsid w:val="00E952E3"/>
    <w:rsid w:val="00EA555B"/>
    <w:rsid w:val="00ED28A7"/>
    <w:rsid w:val="00ED3F12"/>
    <w:rsid w:val="00EE5133"/>
    <w:rsid w:val="00EF201A"/>
    <w:rsid w:val="00F034D2"/>
    <w:rsid w:val="00F067B3"/>
    <w:rsid w:val="00F12979"/>
    <w:rsid w:val="00F1748B"/>
    <w:rsid w:val="00F24890"/>
    <w:rsid w:val="00F434A3"/>
    <w:rsid w:val="00F94128"/>
    <w:rsid w:val="00FA29C7"/>
    <w:rsid w:val="00FB1979"/>
    <w:rsid w:val="00FC29FC"/>
    <w:rsid w:val="00FD4108"/>
    <w:rsid w:val="00FE4937"/>
    <w:rsid w:val="00FE69C2"/>
    <w:rsid w:val="00FF67DA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9505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95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9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3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F77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11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1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11D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1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11D4"/>
    <w:rPr>
      <w:b/>
      <w:bCs/>
    </w:rPr>
  </w:style>
  <w:style w:type="paragraph" w:styleId="Revision">
    <w:name w:val="Revision"/>
    <w:hidden/>
    <w:uiPriority w:val="99"/>
    <w:semiHidden/>
    <w:rsid w:val="00A9505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668</Words>
  <Characters>3812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формах подготовки претендентов к сдаче квалификационного экзамена на получение квалификационного аттестата аудитора и о результатах сдачи квалификационного экзамена в разрезе образовательных организаций, в которых претенденты прох</dc:title>
  <dc:subject/>
  <dc:creator>Штерцер Михаил Александрович</dc:creator>
  <cp:keywords/>
  <dc:description/>
  <cp:lastModifiedBy>Mira</cp:lastModifiedBy>
  <cp:revision>2</cp:revision>
  <cp:lastPrinted>2020-03-18T09:22:00Z</cp:lastPrinted>
  <dcterms:created xsi:type="dcterms:W3CDTF">2020-05-13T14:57:00Z</dcterms:created>
  <dcterms:modified xsi:type="dcterms:W3CDTF">2020-05-13T14:57:00Z</dcterms:modified>
</cp:coreProperties>
</file>